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B2C" w:rsidRDefault="00FB4CAD">
      <w:pPr>
        <w:pStyle w:val="Heading2"/>
        <w:rPr>
          <w:sz w:val="2"/>
          <w:szCs w:val="8"/>
          <w:rtl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5048250</wp:posOffset>
            </wp:positionH>
            <wp:positionV relativeFrom="paragraph">
              <wp:posOffset>-4445</wp:posOffset>
            </wp:positionV>
            <wp:extent cx="1073785" cy="1073785"/>
            <wp:effectExtent l="0" t="0" r="0" b="0"/>
            <wp:wrapNone/>
            <wp:docPr id="20" name="Picture 1" descr="C:\Users\Mr_Yasser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_Yasser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785" cy="107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  <w:szCs w:val="8"/>
          <w:rtl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622935</wp:posOffset>
                </wp:positionH>
                <wp:positionV relativeFrom="paragraph">
                  <wp:posOffset>-4445</wp:posOffset>
                </wp:positionV>
                <wp:extent cx="2075180" cy="1143000"/>
                <wp:effectExtent l="32385" t="31115" r="35560" b="35560"/>
                <wp:wrapNone/>
                <wp:docPr id="5" name="AutoShape 17" descr="رخام أبيض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5180" cy="1143000"/>
                        </a:xfrm>
                        <a:prstGeom prst="flowChartDocument">
                          <a:avLst/>
                        </a:prstGeom>
                        <a:blipFill dpi="0" rotWithShape="0">
                          <a:blip r:embed="rId8"/>
                          <a:srcRect/>
                          <a:tile tx="0" ty="0" sx="100000" sy="100000" flip="none" algn="tl"/>
                        </a:blipFill>
                        <a:ln w="57150" cmpd="thickThin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7238" dir="2021404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D0C0C" w:rsidRPr="00252B78" w:rsidRDefault="00ED0C0C" w:rsidP="00F2225D">
                            <w:pPr>
                              <w:spacing w:line="288" w:lineRule="auto"/>
                              <w:jc w:val="center"/>
                              <w:rPr>
                                <w:rFonts w:cs="MCS Taybah S_U normal."/>
                                <w:sz w:val="6"/>
                                <w:szCs w:val="32"/>
                                <w:rtl/>
                              </w:rPr>
                            </w:pPr>
                            <w:r w:rsidRPr="00252B78">
                              <w:rPr>
                                <w:rFonts w:cs="MCS Taybah S_U normal."/>
                                <w:sz w:val="6"/>
                                <w:szCs w:val="32"/>
                                <w:rtl/>
                              </w:rPr>
                              <w:t>مكتب</w:t>
                            </w:r>
                          </w:p>
                          <w:p w:rsidR="00ED0C0C" w:rsidRPr="00252B78" w:rsidRDefault="00590B28" w:rsidP="00F2225D">
                            <w:pPr>
                              <w:spacing w:line="288" w:lineRule="auto"/>
                              <w:jc w:val="center"/>
                              <w:rPr>
                                <w:rFonts w:cs="MCS Taybah S_U normal." w:hint="cs"/>
                                <w:sz w:val="10"/>
                                <w:szCs w:val="36"/>
                                <w:rtl/>
                              </w:rPr>
                            </w:pPr>
                            <w:r>
                              <w:rPr>
                                <w:rFonts w:cs="MCS Taybah S_U normal." w:hint="cs"/>
                                <w:sz w:val="10"/>
                                <w:szCs w:val="36"/>
                                <w:rtl/>
                              </w:rPr>
                              <w:t>اسم المحامي</w:t>
                            </w:r>
                          </w:p>
                          <w:p w:rsidR="00ED0C0C" w:rsidRPr="00252B78" w:rsidRDefault="00ED0C0C" w:rsidP="00F2225D">
                            <w:pPr>
                              <w:spacing w:line="288" w:lineRule="auto"/>
                              <w:jc w:val="center"/>
                              <w:rPr>
                                <w:rFonts w:cs="MCS Taybah S_U normal."/>
                                <w:sz w:val="10"/>
                                <w:szCs w:val="36"/>
                                <w:rtl/>
                              </w:rPr>
                            </w:pPr>
                            <w:r w:rsidRPr="00252B78">
                              <w:rPr>
                                <w:rFonts w:cs="MCS Taybah S_U normal."/>
                                <w:sz w:val="10"/>
                                <w:szCs w:val="36"/>
                                <w:rtl/>
                              </w:rPr>
                              <w:t>المحامى</w:t>
                            </w:r>
                            <w:r w:rsidRPr="00252B78">
                              <w:rPr>
                                <w:rFonts w:cs="MCS Taybah S_U normal." w:hint="cs"/>
                                <w:sz w:val="10"/>
                                <w:szCs w:val="36"/>
                                <w:rtl/>
                              </w:rPr>
                              <w:t xml:space="preserve"> </w:t>
                            </w:r>
                            <w:r w:rsidRPr="00252B78">
                              <w:rPr>
                                <w:rFonts w:cs="MCS Taybah S_U normal."/>
                                <w:sz w:val="10"/>
                                <w:szCs w:val="36"/>
                                <w:rtl/>
                              </w:rPr>
                              <w:t xml:space="preserve">بالنقض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AutoShape 17" o:spid="_x0000_s1026" type="#_x0000_t114" alt="رخام أبيض" style="position:absolute;left:0;text-align:left;margin-left:49.05pt;margin-top:-.35pt;width:163.4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" strokeweight="4.5pt">
                <v:fill r:id="rId9" o:title="رخام أبيض" recolor="t" type="tile"/>
                <v:stroke linestyle="thickThin"/>
                <v:shadow color="black" offset="3.75pt,2.5pt"/>
                <v:textbox inset="1pt,1pt,1pt,1pt">
                  <w:txbxContent>
                    <w:p w:rsidR="00ED0C0C" w:rsidRPr="00252B78" w:rsidRDefault="00ED0C0C" w:rsidP="00F2225D">
                      <w:pPr>
                        <w:spacing w:line="288" w:lineRule="auto"/>
                        <w:jc w:val="center"/>
                        <w:rPr>
                          <w:rFonts w:cs="MCS Taybah S_U normal."/>
                          <w:sz w:val="6"/>
                          <w:szCs w:val="32"/>
                          <w:rtl/>
                        </w:rPr>
                      </w:pPr>
                      <w:r w:rsidRPr="00252B78">
                        <w:rPr>
                          <w:rFonts w:cs="MCS Taybah S_U normal."/>
                          <w:sz w:val="6"/>
                          <w:szCs w:val="32"/>
                          <w:rtl/>
                        </w:rPr>
                        <w:t>مكتب</w:t>
                      </w:r>
                    </w:p>
                    <w:p w:rsidR="00ED0C0C" w:rsidRPr="00252B78" w:rsidRDefault="00590B28" w:rsidP="00F2225D">
                      <w:pPr>
                        <w:spacing w:line="288" w:lineRule="auto"/>
                        <w:jc w:val="center"/>
                        <w:rPr>
                          <w:rFonts w:cs="MCS Taybah S_U normal." w:hint="cs"/>
                          <w:sz w:val="10"/>
                          <w:szCs w:val="36"/>
                          <w:rtl/>
                        </w:rPr>
                      </w:pPr>
                      <w:r>
                        <w:rPr>
                          <w:rFonts w:cs="MCS Taybah S_U normal." w:hint="cs"/>
                          <w:sz w:val="10"/>
                          <w:szCs w:val="36"/>
                          <w:rtl/>
                        </w:rPr>
                        <w:t>اسم المحامي</w:t>
                      </w:r>
                    </w:p>
                    <w:p w:rsidR="00ED0C0C" w:rsidRPr="00252B78" w:rsidRDefault="00ED0C0C" w:rsidP="00F2225D">
                      <w:pPr>
                        <w:spacing w:line="288" w:lineRule="auto"/>
                        <w:jc w:val="center"/>
                        <w:rPr>
                          <w:rFonts w:cs="MCS Taybah S_U normal."/>
                          <w:sz w:val="10"/>
                          <w:szCs w:val="36"/>
                          <w:rtl/>
                        </w:rPr>
                      </w:pPr>
                      <w:r w:rsidRPr="00252B78">
                        <w:rPr>
                          <w:rFonts w:cs="MCS Taybah S_U normal."/>
                          <w:sz w:val="10"/>
                          <w:szCs w:val="36"/>
                          <w:rtl/>
                        </w:rPr>
                        <w:t>المحامى</w:t>
                      </w:r>
                      <w:r w:rsidRPr="00252B78">
                        <w:rPr>
                          <w:rFonts w:cs="MCS Taybah S_U normal." w:hint="cs"/>
                          <w:sz w:val="10"/>
                          <w:szCs w:val="36"/>
                          <w:rtl/>
                        </w:rPr>
                        <w:t xml:space="preserve"> </w:t>
                      </w:r>
                      <w:r w:rsidRPr="00252B78">
                        <w:rPr>
                          <w:rFonts w:cs="MCS Taybah S_U normal."/>
                          <w:sz w:val="10"/>
                          <w:szCs w:val="36"/>
                          <w:rtl/>
                        </w:rPr>
                        <w:t xml:space="preserve">بالنقض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sz w:val="2"/>
          <w:szCs w:val="8"/>
          <w:rtl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3737610</wp:posOffset>
                </wp:positionH>
                <wp:positionV relativeFrom="paragraph">
                  <wp:posOffset>-499745</wp:posOffset>
                </wp:positionV>
                <wp:extent cx="914400" cy="914400"/>
                <wp:effectExtent l="3810" t="2540" r="0" b="0"/>
                <wp:wrapNone/>
                <wp:docPr id="4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0C0C" w:rsidRDefault="00ED0C0C" w:rsidP="00E331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sz w:val="158"/>
                                <w:szCs w:val="162"/>
                              </w:rPr>
                              <w:sym w:font="AGA Arabesque" w:char="F050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7" type="#_x0000_t202" style="position:absolute;left:0;text-align:left;margin-left:294.3pt;margin-top:-39.35pt;width:1in;height:1in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" filled="f" stroked="f">
                <v:textbox>
                  <w:txbxContent>
                    <w:p w:rsidR="00ED0C0C" w:rsidRDefault="00ED0C0C" w:rsidP="00E331FB">
                      <w:pPr>
                        <w:rPr>
                          <w:rtl/>
                        </w:rPr>
                      </w:pPr>
                      <w:r>
                        <w:rPr>
                          <w:sz w:val="158"/>
                          <w:szCs w:val="162"/>
                        </w:rPr>
                        <w:sym w:font="AGA Arabesque" w:char="F050"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42B2C">
        <w:rPr>
          <w:sz w:val="2"/>
          <w:szCs w:val="8"/>
          <w:rtl/>
        </w:rPr>
        <w:t>م</w:t>
      </w:r>
    </w:p>
    <w:p w:rsidR="00842B2C" w:rsidRDefault="00842B2C">
      <w:pPr>
        <w:pStyle w:val="Heading2"/>
        <w:rPr>
          <w:rFonts w:hint="cs"/>
          <w:sz w:val="6"/>
          <w:szCs w:val="14"/>
          <w:rtl/>
        </w:rPr>
      </w:pPr>
    </w:p>
    <w:p w:rsidR="00842B2C" w:rsidRPr="00267673" w:rsidRDefault="00FB4CAD">
      <w:pPr>
        <w:pStyle w:val="Heading2"/>
        <w:spacing w:line="216" w:lineRule="auto"/>
        <w:ind w:right="709"/>
        <w:jc w:val="center"/>
        <w:rPr>
          <w:rFonts w:cs="AF_Quseem" w:hint="cs"/>
          <w:sz w:val="40"/>
          <w:szCs w:val="48"/>
          <w:rtl/>
          <w:lang w:bidi="ar-EG"/>
        </w:rPr>
      </w:pPr>
      <w:r>
        <w:rPr>
          <w:noProof/>
          <w:sz w:val="2"/>
          <w:szCs w:val="8"/>
          <w:rtl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2876550</wp:posOffset>
                </wp:positionH>
                <wp:positionV relativeFrom="paragraph">
                  <wp:posOffset>256540</wp:posOffset>
                </wp:positionV>
                <wp:extent cx="2705100" cy="571500"/>
                <wp:effectExtent l="38100" t="0" r="57150" b="38100"/>
                <wp:wrapNone/>
                <wp:docPr id="3" name="AutoShape 18" descr="رخام أبيض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05100" cy="571500"/>
                        </a:xfrm>
                        <a:prstGeom prst="ellipseRibbon2">
                          <a:avLst>
                            <a:gd name="adj1" fmla="val 25000"/>
                            <a:gd name="adj2" fmla="val 62407"/>
                            <a:gd name="adj3" fmla="val 12500"/>
                          </a:avLst>
                        </a:prstGeom>
                        <a:blipFill dpi="0" rotWithShape="0">
                          <a:blip r:embed="rId8"/>
                          <a:srcRect/>
                          <a:tile tx="0" ty="0" sx="100000" sy="100000" flip="none" algn="tl"/>
                        </a:blipFill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7238" dir="2021404" algn="ctr" rotWithShape="0">
                                  <a:srgbClr val="000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ED0C0C" w:rsidRPr="00E55C6B" w:rsidRDefault="009A7CD9" w:rsidP="009A7CD9">
                            <w:pPr>
                              <w:spacing w:before="60" w:line="288" w:lineRule="auto"/>
                              <w:rPr>
                                <w:rFonts w:cs="MCS Taybah S_U normal." w:hint="cs"/>
                                <w:sz w:val="22"/>
                                <w:szCs w:val="48"/>
                                <w:rtl/>
                              </w:rPr>
                            </w:pPr>
                            <w:r w:rsidRPr="009A7CD9">
                              <w:rPr>
                                <w:rFonts w:cs="MCS Taybah S_U normal." w:hint="cs"/>
                                <w:sz w:val="12"/>
                                <w:szCs w:val="38"/>
                                <w:rtl/>
                              </w:rPr>
                              <w:t xml:space="preserve"> </w:t>
                            </w:r>
                            <w:r w:rsidR="00ED0C0C" w:rsidRPr="00E55C6B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ح</w:t>
                            </w:r>
                            <w:r w:rsidR="00ED0C0C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ـ</w:t>
                            </w:r>
                            <w:r w:rsidR="00ED0C0C" w:rsidRPr="00E55C6B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افظ</w:t>
                            </w:r>
                            <w:r w:rsidR="00ED0C0C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ـ</w:t>
                            </w:r>
                            <w:r w:rsidR="00ED0C0C" w:rsidRPr="00E55C6B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ة مس</w:t>
                            </w:r>
                            <w:r w:rsidR="00ED0C0C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ـ</w:t>
                            </w:r>
                            <w:r w:rsidR="00ED0C0C" w:rsidRPr="00E55C6B">
                              <w:rPr>
                                <w:rFonts w:cs="MCS Taybah S_U normal." w:hint="cs"/>
                                <w:sz w:val="18"/>
                                <w:szCs w:val="44"/>
                                <w:rtl/>
                              </w:rPr>
                              <w:t>تندات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8" coordsize="21600,21600" o:spt="108" adj="5400,16200,2700" path="wr@9@34@8@35,0@24@0@23@9,0@8@11@0@22@19@22@9@34@8@35@19@23@3@24l@7@36@3@4at@9@31@8@32@3@4@18@30@9@1@8@33@18@28@17@28@9@31@8@32@17@30,0@4l@5@36xear@9@1@8@33@17@28@0@29nfl@17@30ewr@9@1@8@33@18@28@19@29nfl@18@30em@0@23nfl@0@29em@19@23nfl@19@29e">
                <v:formulas>
                  <v:f eqn="val #0"/>
                  <v:f eqn="val #1"/>
                  <v:f eqn="val #2"/>
                  <v:f eqn="val width"/>
                  <v:f eqn="val height"/>
                  <v:f eqn="prod width 1 8"/>
                  <v:f eqn="prod width 1 2"/>
                  <v:f eqn="prod width 7 8"/>
                  <v:f eqn="prod width 3 2"/>
                  <v:f eqn="sum 0 0 @6"/>
                  <v:f eqn="prod #2 30573 4096"/>
                  <v:f eqn="prod @10 2 1"/>
                  <v:f eqn="sum @10 height #2"/>
                  <v:f eqn="sum @10 #1 0"/>
                  <v:f eqn="prod #1 1 2"/>
                  <v:f eqn="sum @10 @14 0"/>
                  <v:f eqn="sum @12 0 #1"/>
                  <v:f eqn="sum #0 @5 0"/>
                  <v:f eqn="sum width 0 @17"/>
                  <v:f eqn="sum width 0 #0"/>
                  <v:f eqn="sum @6 0 #0"/>
                  <v:f eqn="ellipse @20 width @10"/>
                  <v:f eqn="sum @10 0 @21"/>
                  <v:f eqn="sum @22 @16 @10"/>
                  <v:f eqn="sum #2 @16 @10"/>
                  <v:f eqn="prod @10 2391 32768"/>
                  <v:f eqn="sum @6 0 @17"/>
                  <v:f eqn="ellipse @26 width @10"/>
                  <v:f eqn="sum @10 #1 @27"/>
                  <v:f eqn="sum @22 #1 0"/>
                  <v:f eqn="sum @12 0 @27"/>
                  <v:f eqn="sum height 0 #2"/>
                  <v:f eqn="sum @10 @12 0"/>
                  <v:f eqn="sum @32 @10 @16"/>
                  <v:f eqn="sum @31 @10 @13"/>
                  <v:f eqn="sum @32 @10 @13"/>
                  <v:f eqn="sum @25 @12 @15"/>
                  <v:f eqn="sum @16 0 @15"/>
                  <v:f eqn="prod @37 2 3"/>
                  <v:f eqn="sum @1 @38 0"/>
                  <v:f eqn="sum #2 @38 0"/>
                  <v:f eqn="max @40 675"/>
                  <v:f eqn="prod width 3 8"/>
                  <v:f eqn="sum @42 0 4"/>
                </v:formulas>
                <v:path o:extrusionok="f" o:connecttype="custom" o:connectlocs="@6,0;@5,@36;@6,@1;@7,@36" o:connectangles="270,180,90,0" textboxrect="@0,@22,@19,@1"/>
                <v:handles>
                  <v:h position="#0,topLeft" xrange="@5,@43"/>
                  <v:h position="center,#1" yrange="@39,@31"/>
                  <v:h position="topLeft,#2" yrange="@41,@24"/>
                </v:handles>
                <o:complex v:ext="view"/>
              </v:shapetype>
              <v:shape id="AutoShape 18" o:spid="_x0000_s1028" type="#_x0000_t108" alt="رخام أبيض" style="position:absolute;left:0;text-align:left;margin-left:226.5pt;margin-top:20.2pt;width:213pt;height:4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" adj="4060" strokeweight="1.5pt">
                <v:fill r:id="rId9" o:title="رخام أبيض" recolor="t" type="tile"/>
                <v:shadow color="black" offset="3.75pt,2.5pt"/>
                <v:textbox inset="1pt,1pt,1pt,1pt">
                  <w:txbxContent>
                    <w:p w:rsidR="00ED0C0C" w:rsidRPr="00E55C6B" w:rsidRDefault="009A7CD9" w:rsidP="009A7CD9">
                      <w:pPr>
                        <w:spacing w:before="60" w:line="288" w:lineRule="auto"/>
                        <w:rPr>
                          <w:rFonts w:cs="MCS Taybah S_U normal." w:hint="cs"/>
                          <w:sz w:val="22"/>
                          <w:szCs w:val="48"/>
                          <w:rtl/>
                        </w:rPr>
                      </w:pPr>
                      <w:r w:rsidRPr="009A7CD9">
                        <w:rPr>
                          <w:rFonts w:cs="MCS Taybah S_U normal." w:hint="cs"/>
                          <w:sz w:val="12"/>
                          <w:szCs w:val="38"/>
                          <w:rtl/>
                        </w:rPr>
                        <w:t xml:space="preserve"> </w:t>
                      </w:r>
                      <w:r w:rsidR="00ED0C0C" w:rsidRPr="00E55C6B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ح</w:t>
                      </w:r>
                      <w:r w:rsidR="00ED0C0C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ـ</w:t>
                      </w:r>
                      <w:r w:rsidR="00ED0C0C" w:rsidRPr="00E55C6B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افظ</w:t>
                      </w:r>
                      <w:r w:rsidR="00ED0C0C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ـ</w:t>
                      </w:r>
                      <w:r w:rsidR="00ED0C0C" w:rsidRPr="00E55C6B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ة مس</w:t>
                      </w:r>
                      <w:r w:rsidR="00ED0C0C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ـ</w:t>
                      </w:r>
                      <w:r w:rsidR="00ED0C0C" w:rsidRPr="00E55C6B">
                        <w:rPr>
                          <w:rFonts w:cs="MCS Taybah S_U normal." w:hint="cs"/>
                          <w:sz w:val="18"/>
                          <w:szCs w:val="44"/>
                          <w:rtl/>
                        </w:rPr>
                        <w:t>تندات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331FB">
        <w:rPr>
          <w:rFonts w:cs="AF_Quseem" w:hint="cs"/>
          <w:sz w:val="40"/>
          <w:szCs w:val="48"/>
          <w:rtl/>
          <w:lang w:bidi="ar-EG"/>
        </w:rPr>
        <w:t xml:space="preserve"> </w:t>
      </w:r>
    </w:p>
    <w:p w:rsidR="00842B2C" w:rsidRPr="004978AA" w:rsidRDefault="004978AA" w:rsidP="001622D8">
      <w:pPr>
        <w:pStyle w:val="Heading2"/>
        <w:spacing w:line="216" w:lineRule="auto"/>
        <w:ind w:right="709"/>
        <w:jc w:val="center"/>
        <w:rPr>
          <w:rFonts w:cs="MCS Taybah S_U normal." w:hint="cs"/>
          <w:sz w:val="38"/>
          <w:szCs w:val="38"/>
          <w:rtl/>
          <w:lang w:bidi="ar-EG"/>
        </w:rPr>
      </w:pPr>
      <w:r>
        <w:rPr>
          <w:rFonts w:cs="MCS Taybah S_U normal." w:hint="cs"/>
          <w:sz w:val="38"/>
          <w:szCs w:val="38"/>
          <w:rtl/>
          <w:lang w:bidi="ar-EG"/>
        </w:rPr>
        <w:t xml:space="preserve"> </w:t>
      </w:r>
    </w:p>
    <w:p w:rsidR="004978AA" w:rsidRDefault="004978AA" w:rsidP="004978AA">
      <w:pPr>
        <w:ind w:right="709"/>
        <w:rPr>
          <w:rFonts w:cs="MCS Taybah S_U normal." w:hint="cs"/>
          <w:sz w:val="32"/>
          <w:szCs w:val="32"/>
          <w:rtl/>
          <w:lang w:bidi="ar-EG"/>
        </w:rPr>
      </w:pPr>
    </w:p>
    <w:p w:rsidR="0034387C" w:rsidRDefault="0034387C" w:rsidP="004978AA">
      <w:pPr>
        <w:ind w:right="709"/>
        <w:rPr>
          <w:rFonts w:cs="Basha-6A Heavy" w:hint="cs"/>
          <w:sz w:val="28"/>
          <w:szCs w:val="28"/>
          <w:rtl/>
          <w:lang w:bidi="ar-EG"/>
        </w:rPr>
      </w:pPr>
    </w:p>
    <w:p w:rsidR="001C7F07" w:rsidRDefault="004978AA" w:rsidP="00590B28">
      <w:pPr>
        <w:spacing w:line="288" w:lineRule="auto"/>
        <w:rPr>
          <w:rFonts w:cs="MCS Taybah S_U normal." w:hint="cs"/>
          <w:sz w:val="32"/>
          <w:szCs w:val="32"/>
          <w:rtl/>
          <w:lang w:bidi="ar-EG"/>
        </w:rPr>
      </w:pPr>
      <w:r w:rsidRPr="0034387C">
        <w:rPr>
          <w:rFonts w:cs="Basha-6A Heavy" w:hint="cs"/>
          <w:sz w:val="28"/>
          <w:szCs w:val="28"/>
          <w:rtl/>
          <w:lang w:bidi="ar-EG"/>
        </w:rPr>
        <w:t>مقدمة إلى محكمة :</w:t>
      </w:r>
      <w:bookmarkStart w:id="0" w:name="_GoBack"/>
      <w:bookmarkEnd w:id="0"/>
      <w:r w:rsidRPr="0034387C">
        <w:rPr>
          <w:rFonts w:cs="MCS Taybah S_U normal." w:hint="cs"/>
          <w:sz w:val="28"/>
          <w:szCs w:val="28"/>
          <w:rtl/>
          <w:lang w:bidi="ar-EG"/>
        </w:rPr>
        <w:t xml:space="preserve"> </w:t>
      </w:r>
      <w:r>
        <w:rPr>
          <w:rFonts w:cs="MCS Taybah S_U normal." w:hint="cs"/>
          <w:sz w:val="32"/>
          <w:szCs w:val="32"/>
          <w:rtl/>
          <w:lang w:bidi="ar-EG"/>
        </w:rPr>
        <w:t xml:space="preserve">مأمورية </w:t>
      </w:r>
      <w:r w:rsidR="00590B28"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590B28">
        <w:rPr>
          <w:rFonts w:cs="MCS Taybah S_U normal." w:hint="cs"/>
          <w:sz w:val="32"/>
          <w:szCs w:val="32"/>
          <w:rtl/>
          <w:lang w:bidi="ar-EG"/>
        </w:rPr>
        <w:tab/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MCS Taybah S_U normal." w:hint="cs"/>
          <w:sz w:val="32"/>
          <w:szCs w:val="32"/>
          <w:rtl/>
          <w:lang w:bidi="ar-EG"/>
        </w:rPr>
        <w:tab/>
      </w:r>
      <w:r w:rsidRPr="0034387C">
        <w:rPr>
          <w:rFonts w:cs="Basha-6A Heavy" w:hint="cs"/>
          <w:sz w:val="28"/>
          <w:szCs w:val="28"/>
          <w:rtl/>
          <w:lang w:bidi="ar-EG"/>
        </w:rPr>
        <w:t>الدائرة</w:t>
      </w:r>
      <w:r w:rsidR="0034387C"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34387C" w:rsidRPr="0034387C">
        <w:rPr>
          <w:rFonts w:cs="Basha-6A Heavy" w:hint="cs"/>
          <w:sz w:val="28"/>
          <w:szCs w:val="28"/>
          <w:rtl/>
          <w:lang w:bidi="ar-EG"/>
        </w:rPr>
        <w:t>: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D113AF">
        <w:rPr>
          <w:rFonts w:cs="MCS Taybah S_U normal." w:hint="cs"/>
          <w:sz w:val="32"/>
          <w:szCs w:val="32"/>
          <w:rtl/>
          <w:lang w:bidi="ar-EG"/>
        </w:rPr>
        <w:t xml:space="preserve">رقم     </w:t>
      </w:r>
      <w:r>
        <w:rPr>
          <w:rFonts w:cs="MCS Taybah S_U normal." w:hint="cs"/>
          <w:sz w:val="32"/>
          <w:szCs w:val="32"/>
          <w:rtl/>
          <w:lang w:bidi="ar-EG"/>
        </w:rPr>
        <w:t xml:space="preserve"> مدنى مستأنف </w:t>
      </w:r>
    </w:p>
    <w:p w:rsidR="004978AA" w:rsidRDefault="004978AA" w:rsidP="00590B28">
      <w:pPr>
        <w:spacing w:line="288" w:lineRule="auto"/>
        <w:rPr>
          <w:rFonts w:cs="MCS Taybah S_U normal." w:hint="cs"/>
          <w:sz w:val="32"/>
          <w:szCs w:val="32"/>
          <w:rtl/>
          <w:lang w:bidi="ar-EG"/>
        </w:rPr>
      </w:pPr>
      <w:r w:rsidRPr="0034387C">
        <w:rPr>
          <w:rFonts w:cs="Basha-6A Heavy" w:hint="cs"/>
          <w:sz w:val="28"/>
          <w:szCs w:val="28"/>
          <w:rtl/>
          <w:lang w:bidi="ar-EG"/>
        </w:rPr>
        <w:t xml:space="preserve">مقدمة من </w:t>
      </w:r>
      <w:r w:rsidR="0034387C" w:rsidRPr="0034387C">
        <w:rPr>
          <w:rFonts w:cs="Basha-6A Heavy" w:hint="cs"/>
          <w:sz w:val="28"/>
          <w:szCs w:val="28"/>
          <w:rtl/>
          <w:lang w:bidi="ar-EG"/>
        </w:rPr>
        <w:t>: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590B28">
        <w:rPr>
          <w:rFonts w:cs="MCS Taybah S_U normal." w:hint="cs"/>
          <w:sz w:val="32"/>
          <w:szCs w:val="32"/>
          <w:rtl/>
          <w:lang w:bidi="ar-EG"/>
        </w:rPr>
        <w:t xml:space="preserve">اسم المستأنف </w:t>
      </w:r>
      <w:r w:rsidR="00BC2A86">
        <w:rPr>
          <w:rFonts w:cs="MCS Taybah S_U normal." w:hint="cs"/>
          <w:sz w:val="32"/>
          <w:szCs w:val="32"/>
          <w:rtl/>
          <w:lang w:bidi="ar-EG"/>
        </w:rPr>
        <w:tab/>
      </w:r>
      <w:r w:rsidR="00BC2A86">
        <w:rPr>
          <w:rFonts w:cs="MCS Taybah S_U normal." w:hint="cs"/>
          <w:sz w:val="32"/>
          <w:szCs w:val="32"/>
          <w:rtl/>
          <w:lang w:bidi="ar-EG"/>
        </w:rPr>
        <w:tab/>
      </w:r>
      <w:r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Basha-6A Heavy" w:hint="cs"/>
          <w:sz w:val="28"/>
          <w:szCs w:val="28"/>
          <w:rtl/>
          <w:lang w:bidi="ar-EG"/>
        </w:rPr>
        <w:tab/>
      </w:r>
      <w:r w:rsidR="0034387C">
        <w:rPr>
          <w:rFonts w:cs="Basha-6A Heavy" w:hint="cs"/>
          <w:sz w:val="28"/>
          <w:szCs w:val="28"/>
          <w:rtl/>
          <w:lang w:bidi="ar-EG"/>
        </w:rPr>
        <w:tab/>
      </w:r>
      <w:r w:rsidRPr="0034387C">
        <w:rPr>
          <w:rFonts w:cs="Basha-6A Heavy" w:hint="cs"/>
          <w:sz w:val="28"/>
          <w:szCs w:val="28"/>
          <w:rtl/>
          <w:lang w:bidi="ar-EG"/>
        </w:rPr>
        <w:t>صفته :</w:t>
      </w:r>
      <w:r>
        <w:rPr>
          <w:rFonts w:cs="MCS Taybah S_U normal." w:hint="cs"/>
          <w:sz w:val="32"/>
          <w:szCs w:val="32"/>
          <w:rtl/>
          <w:lang w:bidi="ar-EG"/>
        </w:rPr>
        <w:t xml:space="preserve"> المستأنف </w:t>
      </w:r>
      <w:r w:rsidR="00590B28">
        <w:rPr>
          <w:rFonts w:cs="MCS Taybah S_U normal." w:hint="cs"/>
          <w:sz w:val="32"/>
          <w:szCs w:val="32"/>
          <w:rtl/>
          <w:lang w:bidi="ar-EG"/>
        </w:rPr>
        <w:t xml:space="preserve"> </w:t>
      </w:r>
    </w:p>
    <w:p w:rsidR="004978AA" w:rsidRDefault="004978AA" w:rsidP="00590B28">
      <w:pPr>
        <w:spacing w:line="288" w:lineRule="auto"/>
        <w:ind w:right="-426"/>
        <w:rPr>
          <w:rFonts w:cs="MCS Taybah S_U normal." w:hint="cs"/>
          <w:sz w:val="32"/>
          <w:szCs w:val="32"/>
          <w:rtl/>
          <w:lang w:bidi="ar-EG"/>
        </w:rPr>
      </w:pPr>
      <w:r w:rsidRPr="0034387C">
        <w:rPr>
          <w:rFonts w:cs="Basha-6A Heavy" w:hint="cs"/>
          <w:sz w:val="28"/>
          <w:szCs w:val="28"/>
          <w:rtl/>
          <w:lang w:bidi="ar-EG"/>
        </w:rPr>
        <w:t>ض</w:t>
      </w:r>
      <w:r w:rsidR="0034387C">
        <w:rPr>
          <w:rFonts w:cs="Basha-6A Heavy" w:hint="cs"/>
          <w:sz w:val="28"/>
          <w:szCs w:val="28"/>
          <w:rtl/>
          <w:lang w:bidi="ar-EG"/>
        </w:rPr>
        <w:t>ـــ</w:t>
      </w:r>
      <w:r w:rsidRPr="0034387C">
        <w:rPr>
          <w:rFonts w:cs="Basha-6A Heavy" w:hint="cs"/>
          <w:sz w:val="28"/>
          <w:szCs w:val="28"/>
          <w:rtl/>
          <w:lang w:bidi="ar-EG"/>
        </w:rPr>
        <w:t xml:space="preserve">د </w:t>
      </w:r>
      <w:r w:rsidR="0034387C" w:rsidRPr="0034387C">
        <w:rPr>
          <w:rFonts w:cs="Basha-6A Heavy" w:hint="cs"/>
          <w:sz w:val="28"/>
          <w:szCs w:val="28"/>
          <w:rtl/>
          <w:lang w:bidi="ar-EG"/>
        </w:rPr>
        <w:t>:</w:t>
      </w:r>
      <w:r w:rsidR="0034387C">
        <w:rPr>
          <w:rFonts w:cs="MCS Taybah S_U normal." w:hint="cs"/>
          <w:sz w:val="32"/>
          <w:szCs w:val="32"/>
          <w:rtl/>
          <w:lang w:bidi="ar-EG"/>
        </w:rPr>
        <w:t xml:space="preserve"> 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590B28">
        <w:rPr>
          <w:rFonts w:cs="MCS Taybah S_U normal." w:hint="cs"/>
          <w:sz w:val="32"/>
          <w:szCs w:val="32"/>
          <w:rtl/>
          <w:lang w:bidi="ar-EG"/>
        </w:rPr>
        <w:t>اسم المستأنف ضده</w:t>
      </w:r>
      <w:r w:rsidR="00BC2A86">
        <w:rPr>
          <w:rFonts w:cs="MCS Taybah S_U normal." w:hint="cs"/>
          <w:sz w:val="32"/>
          <w:szCs w:val="32"/>
          <w:rtl/>
          <w:lang w:bidi="ar-EG"/>
        </w:rPr>
        <w:tab/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MCS Taybah S_U normal." w:hint="cs"/>
          <w:sz w:val="32"/>
          <w:szCs w:val="32"/>
          <w:rtl/>
          <w:lang w:bidi="ar-EG"/>
        </w:rPr>
        <w:tab/>
      </w:r>
      <w:r w:rsidR="00374C92">
        <w:rPr>
          <w:rFonts w:cs="Basha-6A Heavy" w:hint="cs"/>
          <w:sz w:val="28"/>
          <w:szCs w:val="28"/>
          <w:rtl/>
          <w:lang w:bidi="ar-EG"/>
        </w:rPr>
        <w:tab/>
      </w:r>
      <w:r w:rsidRPr="0034387C">
        <w:rPr>
          <w:rFonts w:cs="Basha-6A Heavy" w:hint="cs"/>
          <w:sz w:val="28"/>
          <w:szCs w:val="28"/>
          <w:rtl/>
          <w:lang w:bidi="ar-EG"/>
        </w:rPr>
        <w:t>صفتهم :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17313F">
        <w:rPr>
          <w:rFonts w:cs="MCS Taybah S_U normal." w:hint="cs"/>
          <w:sz w:val="32"/>
          <w:szCs w:val="32"/>
          <w:rtl/>
          <w:lang w:bidi="ar-EG"/>
        </w:rPr>
        <w:t xml:space="preserve">مستأنف ضدهم </w:t>
      </w:r>
    </w:p>
    <w:p w:rsidR="0017313F" w:rsidRPr="001C7F07" w:rsidRDefault="0017313F" w:rsidP="00590B28">
      <w:pPr>
        <w:spacing w:line="288" w:lineRule="auto"/>
        <w:rPr>
          <w:rFonts w:cs="MCS Taybah S_U normal." w:hint="cs"/>
          <w:sz w:val="32"/>
          <w:szCs w:val="32"/>
          <w:rtl/>
          <w:lang w:bidi="ar-EG"/>
        </w:rPr>
      </w:pPr>
      <w:r w:rsidRPr="0034387C">
        <w:rPr>
          <w:rFonts w:cs="Basha-6A Heavy" w:hint="cs"/>
          <w:sz w:val="28"/>
          <w:szCs w:val="28"/>
          <w:rtl/>
          <w:lang w:bidi="ar-EG"/>
        </w:rPr>
        <w:t>فى القضية رقم :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590B28">
        <w:rPr>
          <w:rFonts w:cs="MCS Taybah S_U normal." w:hint="cs"/>
          <w:sz w:val="32"/>
          <w:szCs w:val="32"/>
          <w:rtl/>
          <w:lang w:bidi="ar-EG"/>
        </w:rPr>
        <w:t>1111</w:t>
      </w:r>
      <w:r>
        <w:rPr>
          <w:rFonts w:cs="MCS Taybah S_U normal." w:hint="cs"/>
          <w:sz w:val="32"/>
          <w:szCs w:val="32"/>
          <w:rtl/>
          <w:lang w:bidi="ar-EG"/>
        </w:rPr>
        <w:t xml:space="preserve"> لسنة </w:t>
      </w:r>
      <w:r w:rsidR="00590B28">
        <w:rPr>
          <w:rFonts w:cs="MCS Taybah S_U normal." w:hint="cs"/>
          <w:sz w:val="32"/>
          <w:szCs w:val="32"/>
          <w:rtl/>
          <w:lang w:bidi="ar-EG"/>
        </w:rPr>
        <w:t>111</w:t>
      </w:r>
      <w:r>
        <w:rPr>
          <w:rFonts w:cs="MCS Taybah S_U normal." w:hint="cs"/>
          <w:sz w:val="32"/>
          <w:szCs w:val="32"/>
          <w:rtl/>
          <w:lang w:bidi="ar-EG"/>
        </w:rPr>
        <w:t xml:space="preserve"> مدنى مستأنف </w:t>
      </w:r>
      <w:r>
        <w:rPr>
          <w:rFonts w:cs="MCS Taybah S_U normal." w:hint="cs"/>
          <w:sz w:val="32"/>
          <w:szCs w:val="32"/>
          <w:rtl/>
          <w:lang w:bidi="ar-EG"/>
        </w:rPr>
        <w:tab/>
      </w:r>
      <w:r w:rsidR="0034387C">
        <w:rPr>
          <w:rFonts w:cs="MCS Taybah S_U normal." w:hint="cs"/>
          <w:sz w:val="32"/>
          <w:szCs w:val="32"/>
          <w:rtl/>
          <w:lang w:bidi="ar-EG"/>
        </w:rPr>
        <w:tab/>
      </w:r>
      <w:r w:rsidRPr="0034387C">
        <w:rPr>
          <w:rFonts w:cs="Basha-6A Heavy" w:hint="cs"/>
          <w:sz w:val="28"/>
          <w:szCs w:val="28"/>
          <w:rtl/>
          <w:lang w:bidi="ar-EG"/>
        </w:rPr>
        <w:t>المحدد لها جلسة :</w:t>
      </w:r>
      <w:r>
        <w:rPr>
          <w:rFonts w:cs="MCS Taybah S_U normal." w:hint="cs"/>
          <w:sz w:val="32"/>
          <w:szCs w:val="32"/>
          <w:rtl/>
          <w:lang w:bidi="ar-EG"/>
        </w:rPr>
        <w:t xml:space="preserve"> </w:t>
      </w:r>
      <w:r w:rsidR="00590B28">
        <w:rPr>
          <w:rFonts w:cs="MCS Taybah S_U normal." w:hint="cs"/>
          <w:sz w:val="32"/>
          <w:szCs w:val="32"/>
          <w:rtl/>
          <w:lang w:bidi="ar-EG"/>
        </w:rPr>
        <w:t>11</w:t>
      </w:r>
      <w:r w:rsidR="0034387C">
        <w:rPr>
          <w:rFonts w:cs="MCS Taybah S_U normal." w:hint="cs"/>
          <w:sz w:val="32"/>
          <w:szCs w:val="32"/>
          <w:rtl/>
          <w:lang w:bidi="ar-EG"/>
        </w:rPr>
        <w:t xml:space="preserve"> / 1 / </w:t>
      </w:r>
      <w:r w:rsidR="00590B28">
        <w:rPr>
          <w:rFonts w:cs="MCS Taybah S_U normal." w:hint="cs"/>
          <w:sz w:val="32"/>
          <w:szCs w:val="32"/>
          <w:rtl/>
          <w:lang w:bidi="ar-EG"/>
        </w:rPr>
        <w:t>11</w:t>
      </w:r>
      <w:r w:rsidR="0034387C">
        <w:rPr>
          <w:rFonts w:cs="MCS Taybah S_U normal." w:hint="cs"/>
          <w:sz w:val="32"/>
          <w:szCs w:val="32"/>
          <w:rtl/>
          <w:lang w:bidi="ar-EG"/>
        </w:rPr>
        <w:t xml:space="preserve"> </w:t>
      </w:r>
    </w:p>
    <w:p w:rsidR="001C7F07" w:rsidRPr="00F31692" w:rsidRDefault="00FB4CAD" w:rsidP="001C7F07">
      <w:pPr>
        <w:ind w:right="709"/>
        <w:jc w:val="center"/>
        <w:rPr>
          <w:rFonts w:cs="MCS Taybah S_U normal." w:hint="cs"/>
          <w:sz w:val="16"/>
          <w:szCs w:val="16"/>
          <w:rtl/>
          <w:lang w:bidi="ar-EG"/>
        </w:rPr>
      </w:pPr>
      <w:r w:rsidRPr="00F31692">
        <w:rPr>
          <w:rFonts w:cs="Simplified Arabic"/>
          <w:b/>
          <w:bCs/>
          <w:noProof/>
          <w:sz w:val="2"/>
          <w:szCs w:val="2"/>
          <w:rtl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640080</wp:posOffset>
                </wp:positionH>
                <wp:positionV relativeFrom="paragraph">
                  <wp:posOffset>103505</wp:posOffset>
                </wp:positionV>
                <wp:extent cx="6400800" cy="0"/>
                <wp:effectExtent l="30480" t="30480" r="36195" b="36195"/>
                <wp:wrapNone/>
                <wp:docPr id="2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6632A8" id="Line 10" o:spid="_x0000_s1026" style="position:absolute;left:0;text-align:lef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0.4pt,8.15pt" to="554.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" strokeweight="4.5pt">
                <v:stroke linestyle="thickThin"/>
                <w10:wrap anchorx="page"/>
              </v:line>
            </w:pict>
          </mc:Fallback>
        </mc:AlternateContent>
      </w:r>
      <w:r w:rsidR="004978AA" w:rsidRPr="00F31692">
        <w:rPr>
          <w:rFonts w:cs="MCS Taybah S_U normal." w:hint="cs"/>
          <w:sz w:val="16"/>
          <w:szCs w:val="16"/>
          <w:rtl/>
          <w:lang w:bidi="ar-EG"/>
        </w:rPr>
        <w:t xml:space="preserve"> </w:t>
      </w:r>
    </w:p>
    <w:p w:rsidR="00842B2C" w:rsidRDefault="00842B2C" w:rsidP="004675CA">
      <w:pPr>
        <w:spacing w:line="312" w:lineRule="auto"/>
        <w:jc w:val="center"/>
        <w:rPr>
          <w:rFonts w:cs="MCS Taybah S_U normal."/>
          <w:sz w:val="2"/>
          <w:szCs w:val="8"/>
          <w:u w:val="single"/>
          <w:rtl/>
        </w:rPr>
      </w:pPr>
    </w:p>
    <w:tbl>
      <w:tblPr>
        <w:bidiVisual/>
        <w:tblW w:w="9980" w:type="dxa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7"/>
        <w:gridCol w:w="787"/>
        <w:gridCol w:w="1559"/>
        <w:gridCol w:w="6897"/>
      </w:tblGrid>
      <w:tr w:rsidR="00842B2C">
        <w:tblPrEx>
          <w:tblCellMar>
            <w:top w:w="0" w:type="dxa"/>
            <w:bottom w:w="0" w:type="dxa"/>
          </w:tblCellMar>
        </w:tblPrEx>
        <w:tc>
          <w:tcPr>
            <w:tcW w:w="737" w:type="dxa"/>
            <w:tcBorders>
              <w:top w:val="thinThickSmallGap" w:sz="12" w:space="0" w:color="auto"/>
              <w:left w:val="thickThinSmallGap" w:sz="12" w:space="0" w:color="auto"/>
              <w:bottom w:val="thinThickSmallGap" w:sz="24" w:space="0" w:color="auto"/>
            </w:tcBorders>
            <w:shd w:val="pct12" w:color="000000" w:fill="FFFFFF"/>
          </w:tcPr>
          <w:p w:rsidR="00842B2C" w:rsidRPr="00D24E3F" w:rsidRDefault="00D24E3F" w:rsidP="004675CA">
            <w:pPr>
              <w:spacing w:before="120" w:after="120" w:line="312" w:lineRule="auto"/>
              <w:jc w:val="center"/>
              <w:rPr>
                <w:rFonts w:cs="MCS Taybah S_U normal." w:hint="cs"/>
                <w:sz w:val="26"/>
                <w:szCs w:val="32"/>
                <w:rtl/>
              </w:rPr>
            </w:pPr>
            <w:r w:rsidRPr="00D24E3F">
              <w:rPr>
                <w:rFonts w:cs="MCS Taybah S_U normal." w:hint="cs"/>
                <w:sz w:val="26"/>
                <w:szCs w:val="32"/>
                <w:rtl/>
              </w:rPr>
              <w:t>رقم</w:t>
            </w:r>
          </w:p>
        </w:tc>
        <w:tc>
          <w:tcPr>
            <w:tcW w:w="787" w:type="dxa"/>
            <w:tcBorders>
              <w:top w:val="thinThickSmallGap" w:sz="12" w:space="0" w:color="auto"/>
              <w:bottom w:val="thinThickSmallGap" w:sz="24" w:space="0" w:color="auto"/>
            </w:tcBorders>
            <w:shd w:val="pct12" w:color="000000" w:fill="FFFFFF"/>
          </w:tcPr>
          <w:p w:rsidR="00842B2C" w:rsidRPr="00D24E3F" w:rsidRDefault="00D24E3F" w:rsidP="004675CA">
            <w:pPr>
              <w:spacing w:before="120" w:after="120" w:line="312" w:lineRule="auto"/>
              <w:jc w:val="center"/>
              <w:rPr>
                <w:rFonts w:cs="MCS Taybah S_U normal."/>
                <w:sz w:val="26"/>
                <w:szCs w:val="32"/>
                <w:rtl/>
              </w:rPr>
            </w:pPr>
            <w:r>
              <w:rPr>
                <w:rFonts w:cs="MCS Taybah S_U normal."/>
                <w:sz w:val="26"/>
                <w:szCs w:val="32"/>
                <w:rtl/>
              </w:rPr>
              <w:t>ع</w:t>
            </w:r>
            <w:r w:rsidR="00842B2C" w:rsidRPr="00D24E3F">
              <w:rPr>
                <w:rFonts w:cs="MCS Taybah S_U normal."/>
                <w:sz w:val="26"/>
                <w:szCs w:val="32"/>
                <w:rtl/>
              </w:rPr>
              <w:t>دد</w:t>
            </w:r>
          </w:p>
        </w:tc>
        <w:tc>
          <w:tcPr>
            <w:tcW w:w="1559" w:type="dxa"/>
            <w:tcBorders>
              <w:top w:val="thinThickSmallGap" w:sz="12" w:space="0" w:color="auto"/>
              <w:bottom w:val="thinThickSmallGap" w:sz="24" w:space="0" w:color="auto"/>
            </w:tcBorders>
            <w:shd w:val="pct12" w:color="000000" w:fill="FFFFFF"/>
          </w:tcPr>
          <w:p w:rsidR="00842B2C" w:rsidRPr="00D24E3F" w:rsidRDefault="00842B2C" w:rsidP="004675CA">
            <w:pPr>
              <w:spacing w:before="120" w:after="120" w:line="312" w:lineRule="auto"/>
              <w:jc w:val="center"/>
              <w:rPr>
                <w:rFonts w:cs="MCS Taybah S_U normal." w:hint="cs"/>
                <w:sz w:val="26"/>
                <w:szCs w:val="32"/>
                <w:rtl/>
              </w:rPr>
            </w:pPr>
            <w:r w:rsidRPr="00D24E3F">
              <w:rPr>
                <w:rFonts w:cs="MCS Taybah S_U normal."/>
                <w:sz w:val="26"/>
                <w:szCs w:val="32"/>
                <w:rtl/>
              </w:rPr>
              <w:t>تاريخ</w:t>
            </w:r>
            <w:r w:rsidR="00D24E3F" w:rsidRPr="00D24E3F">
              <w:rPr>
                <w:rFonts w:cs="MCS Taybah S_U normal." w:hint="cs"/>
                <w:sz w:val="26"/>
                <w:szCs w:val="32"/>
                <w:rtl/>
              </w:rPr>
              <w:t xml:space="preserve"> المستند </w:t>
            </w:r>
          </w:p>
        </w:tc>
        <w:tc>
          <w:tcPr>
            <w:tcW w:w="6897" w:type="dxa"/>
            <w:tcBorders>
              <w:top w:val="thinThickSmallGap" w:sz="12" w:space="0" w:color="auto"/>
              <w:bottom w:val="thinThickSmallGap" w:sz="24" w:space="0" w:color="auto"/>
              <w:right w:val="thinThickSmallGap" w:sz="12" w:space="0" w:color="auto"/>
            </w:tcBorders>
            <w:shd w:val="pct12" w:color="000000" w:fill="FFFFFF"/>
          </w:tcPr>
          <w:p w:rsidR="00842B2C" w:rsidRDefault="00842B2C" w:rsidP="004675CA">
            <w:pPr>
              <w:spacing w:before="120" w:after="120" w:line="312" w:lineRule="auto"/>
              <w:jc w:val="center"/>
              <w:rPr>
                <w:rFonts w:cs="MCS Taybah S_U normal."/>
                <w:szCs w:val="30"/>
                <w:rtl/>
              </w:rPr>
            </w:pPr>
            <w:r w:rsidRPr="00B80FC3">
              <w:rPr>
                <w:rFonts w:cs="MCS Taybah S_U normal."/>
                <w:sz w:val="26"/>
                <w:szCs w:val="36"/>
                <w:rtl/>
              </w:rPr>
              <w:t>بـيــــان المـســـــــتند</w:t>
            </w:r>
          </w:p>
        </w:tc>
      </w:tr>
      <w:tr w:rsidR="00842B2C" w:rsidRPr="008A2FCB">
        <w:tblPrEx>
          <w:tblCellMar>
            <w:top w:w="0" w:type="dxa"/>
            <w:bottom w:w="0" w:type="dxa"/>
          </w:tblCellMar>
        </w:tblPrEx>
        <w:tc>
          <w:tcPr>
            <w:tcW w:w="737" w:type="dxa"/>
            <w:tcBorders>
              <w:top w:val="nil"/>
              <w:left w:val="thickThinSmallGap" w:sz="12" w:space="0" w:color="auto"/>
            </w:tcBorders>
          </w:tcPr>
          <w:p w:rsidR="001622D8" w:rsidRPr="00F31692" w:rsidRDefault="002236F8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  <w:r w:rsidRPr="00F31692">
              <w:rPr>
                <w:rFonts w:cs="MCS Taybah S_U normal." w:hint="cs"/>
                <w:sz w:val="34"/>
                <w:szCs w:val="34"/>
                <w:rtl/>
                <w:lang w:bidi="ar-EG"/>
              </w:rPr>
              <w:t>1</w:t>
            </w:r>
          </w:p>
        </w:tc>
        <w:tc>
          <w:tcPr>
            <w:tcW w:w="787" w:type="dxa"/>
            <w:tcBorders>
              <w:top w:val="nil"/>
            </w:tcBorders>
          </w:tcPr>
          <w:p w:rsidR="00E66173" w:rsidRPr="00F31692" w:rsidRDefault="00E66173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E66173" w:rsidRPr="00F31692" w:rsidRDefault="00E66173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6897" w:type="dxa"/>
            <w:tcBorders>
              <w:top w:val="nil"/>
              <w:right w:val="thinThickSmallGap" w:sz="12" w:space="0" w:color="auto"/>
            </w:tcBorders>
          </w:tcPr>
          <w:p w:rsidR="002843A6" w:rsidRDefault="002843A6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Pr="00F31692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</w:tr>
      <w:tr w:rsidR="002843A6">
        <w:tblPrEx>
          <w:tblCellMar>
            <w:top w:w="0" w:type="dxa"/>
            <w:bottom w:w="0" w:type="dxa"/>
          </w:tblCellMar>
        </w:tblPrEx>
        <w:tc>
          <w:tcPr>
            <w:tcW w:w="737" w:type="dxa"/>
            <w:tcBorders>
              <w:left w:val="thickThinSmallGap" w:sz="12" w:space="0" w:color="auto"/>
              <w:bottom w:val="thinThickSmallGap" w:sz="12" w:space="0" w:color="auto"/>
            </w:tcBorders>
          </w:tcPr>
          <w:p w:rsidR="002843A6" w:rsidRPr="00F31692" w:rsidRDefault="002843A6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  <w:r w:rsidRPr="00F31692">
              <w:rPr>
                <w:rFonts w:cs="MCS Taybah S_U normal." w:hint="cs"/>
                <w:sz w:val="34"/>
                <w:szCs w:val="34"/>
                <w:rtl/>
                <w:lang w:bidi="ar-EG"/>
              </w:rPr>
              <w:t>2</w:t>
            </w:r>
          </w:p>
        </w:tc>
        <w:tc>
          <w:tcPr>
            <w:tcW w:w="787" w:type="dxa"/>
            <w:tcBorders>
              <w:bottom w:val="thinThickSmallGap" w:sz="12" w:space="0" w:color="auto"/>
            </w:tcBorders>
          </w:tcPr>
          <w:p w:rsidR="002843A6" w:rsidRPr="00F31692" w:rsidRDefault="002843A6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1559" w:type="dxa"/>
            <w:tcBorders>
              <w:bottom w:val="thinThickSmallGap" w:sz="12" w:space="0" w:color="auto"/>
            </w:tcBorders>
          </w:tcPr>
          <w:p w:rsidR="002843A6" w:rsidRPr="00F31692" w:rsidRDefault="002843A6" w:rsidP="00F31692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6897" w:type="dxa"/>
            <w:tcBorders>
              <w:bottom w:val="thinThickSmallGap" w:sz="12" w:space="0" w:color="auto"/>
              <w:right w:val="thinThickSmallGap" w:sz="12" w:space="0" w:color="auto"/>
            </w:tcBorders>
          </w:tcPr>
          <w:p w:rsidR="002843A6" w:rsidRDefault="002843A6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  <w:p w:rsidR="00ED0C0C" w:rsidRPr="00F31692" w:rsidRDefault="00ED0C0C" w:rsidP="002843A6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</w:tr>
      <w:tr w:rsidR="004C7209">
        <w:tblPrEx>
          <w:tblCellMar>
            <w:top w:w="0" w:type="dxa"/>
            <w:bottom w:w="0" w:type="dxa"/>
          </w:tblCellMar>
        </w:tblPrEx>
        <w:tc>
          <w:tcPr>
            <w:tcW w:w="737" w:type="dxa"/>
            <w:tcBorders>
              <w:top w:val="thinThickSmallGap" w:sz="12" w:space="0" w:color="auto"/>
              <w:left w:val="thickThinSmallGap" w:sz="12" w:space="0" w:color="auto"/>
              <w:bottom w:val="thickThinSmallGap" w:sz="12" w:space="0" w:color="auto"/>
            </w:tcBorders>
          </w:tcPr>
          <w:p w:rsidR="004C7209" w:rsidRDefault="004C7209" w:rsidP="00B41BA8">
            <w:pPr>
              <w:spacing w:line="264" w:lineRule="auto"/>
              <w:jc w:val="center"/>
              <w:rPr>
                <w:rFonts w:cs="Simplified Arabic" w:hint="cs"/>
                <w:b/>
                <w:bCs/>
                <w:szCs w:val="26"/>
                <w:rtl/>
                <w:lang w:bidi="ar-EG"/>
              </w:rPr>
            </w:pPr>
          </w:p>
        </w:tc>
        <w:tc>
          <w:tcPr>
            <w:tcW w:w="787" w:type="dxa"/>
            <w:tcBorders>
              <w:top w:val="thinThickSmallGap" w:sz="12" w:space="0" w:color="auto"/>
              <w:bottom w:val="thickThinSmallGap" w:sz="12" w:space="0" w:color="auto"/>
            </w:tcBorders>
          </w:tcPr>
          <w:p w:rsidR="004C7209" w:rsidRPr="00394115" w:rsidRDefault="004C7209" w:rsidP="00ED0C0C">
            <w:pPr>
              <w:spacing w:before="240" w:line="312" w:lineRule="auto"/>
              <w:jc w:val="center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1559" w:type="dxa"/>
            <w:tcBorders>
              <w:top w:val="thinThickSmallGap" w:sz="12" w:space="0" w:color="auto"/>
              <w:bottom w:val="thickThinSmallGap" w:sz="12" w:space="0" w:color="auto"/>
            </w:tcBorders>
          </w:tcPr>
          <w:p w:rsidR="004C7209" w:rsidRPr="00394115" w:rsidRDefault="004C7209" w:rsidP="00394115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</w:p>
        </w:tc>
        <w:tc>
          <w:tcPr>
            <w:tcW w:w="6897" w:type="dxa"/>
            <w:tcBorders>
              <w:top w:val="thinThickSmallGap" w:sz="12" w:space="0" w:color="auto"/>
              <w:bottom w:val="thickThinSmallGap" w:sz="12" w:space="0" w:color="auto"/>
              <w:right w:val="thinThickSmallGap" w:sz="12" w:space="0" w:color="auto"/>
            </w:tcBorders>
          </w:tcPr>
          <w:p w:rsidR="004C7209" w:rsidRPr="00394115" w:rsidRDefault="004C7209" w:rsidP="00394115">
            <w:pPr>
              <w:spacing w:before="240" w:line="312" w:lineRule="auto"/>
              <w:jc w:val="lowKashida"/>
              <w:rPr>
                <w:rFonts w:cs="MCS Taybah S_U normal." w:hint="cs"/>
                <w:sz w:val="34"/>
                <w:szCs w:val="34"/>
                <w:rtl/>
                <w:lang w:bidi="ar-EG"/>
              </w:rPr>
            </w:pPr>
            <w:r w:rsidRPr="00F31692">
              <w:rPr>
                <w:rFonts w:cs="MCS Taybah S_U normal." w:hint="cs"/>
                <w:sz w:val="34"/>
                <w:szCs w:val="34"/>
                <w:rtl/>
                <w:lang w:bidi="ar-EG"/>
              </w:rPr>
              <w:t>فقط مستندين لا غير</w:t>
            </w:r>
          </w:p>
        </w:tc>
      </w:tr>
    </w:tbl>
    <w:p w:rsidR="00ED0C0C" w:rsidRDefault="00ED0C0C" w:rsidP="00ED0C0C">
      <w:pPr>
        <w:spacing w:line="312" w:lineRule="auto"/>
        <w:ind w:left="6236"/>
        <w:jc w:val="center"/>
        <w:rPr>
          <w:rFonts w:cs="MCS Taybah S_U normal." w:hint="cs"/>
          <w:sz w:val="8"/>
          <w:szCs w:val="32"/>
          <w:rtl/>
          <w:lang w:bidi="ar-EG"/>
        </w:rPr>
      </w:pPr>
      <w:r w:rsidRPr="004423C1">
        <w:rPr>
          <w:rFonts w:cs="MCS Taybah S_U normal." w:hint="cs"/>
          <w:sz w:val="8"/>
          <w:szCs w:val="32"/>
          <w:rtl/>
          <w:lang w:bidi="ar-EG"/>
        </w:rPr>
        <w:t xml:space="preserve">وكيل </w:t>
      </w:r>
      <w:r>
        <w:rPr>
          <w:rFonts w:cs="MCS Taybah S_U normal." w:hint="cs"/>
          <w:sz w:val="8"/>
          <w:szCs w:val="32"/>
          <w:rtl/>
          <w:lang w:bidi="ar-EG"/>
        </w:rPr>
        <w:t>المستأنف ضده الأول</w:t>
      </w:r>
    </w:p>
    <w:p w:rsidR="00ED0C0C" w:rsidRPr="00ED0C0C" w:rsidRDefault="00ED0C0C" w:rsidP="00ED0C0C">
      <w:pPr>
        <w:spacing w:line="312" w:lineRule="auto"/>
        <w:ind w:left="6236"/>
        <w:jc w:val="center"/>
        <w:rPr>
          <w:rFonts w:cs="MCS Taybah S_U normal." w:hint="cs"/>
          <w:sz w:val="2"/>
          <w:rtl/>
          <w:lang w:bidi="ar-EG"/>
        </w:rPr>
      </w:pPr>
    </w:p>
    <w:p w:rsidR="00ED0C0C" w:rsidRDefault="00590B28" w:rsidP="00ED0C0C">
      <w:pPr>
        <w:spacing w:line="312" w:lineRule="auto"/>
        <w:ind w:left="6236"/>
        <w:jc w:val="center"/>
        <w:rPr>
          <w:rFonts w:cs="MCS Taybah S_U normal." w:hint="cs"/>
          <w:sz w:val="8"/>
          <w:szCs w:val="32"/>
          <w:rtl/>
          <w:lang w:bidi="ar-EG"/>
        </w:rPr>
      </w:pPr>
      <w:r>
        <w:rPr>
          <w:rFonts w:cs="MCS Taybah S_U normal." w:hint="cs"/>
          <w:sz w:val="8"/>
          <w:szCs w:val="32"/>
          <w:rtl/>
          <w:lang w:bidi="ar-EG"/>
        </w:rPr>
        <w:t>اسم المحامي</w:t>
      </w:r>
    </w:p>
    <w:p w:rsidR="00842B2C" w:rsidRDefault="00ED0C0C" w:rsidP="00ED0C0C">
      <w:pPr>
        <w:spacing w:line="312" w:lineRule="auto"/>
        <w:ind w:left="6236"/>
        <w:jc w:val="center"/>
        <w:rPr>
          <w:rFonts w:cs="Simplified Arabic"/>
          <w:b/>
          <w:bCs/>
          <w:sz w:val="2"/>
          <w:szCs w:val="10"/>
          <w:rtl/>
        </w:rPr>
      </w:pPr>
      <w:r>
        <w:rPr>
          <w:rFonts w:cs="MCS Taybah S_U normal." w:hint="cs"/>
          <w:sz w:val="8"/>
          <w:szCs w:val="32"/>
          <w:rtl/>
          <w:lang w:bidi="ar-EG"/>
        </w:rPr>
        <w:lastRenderedPageBreak/>
        <w:t>المحامى بالنقض</w:t>
      </w:r>
    </w:p>
    <w:sectPr w:rsidR="00842B2C" w:rsidSect="00C76A19">
      <w:footerReference w:type="even" r:id="rId10"/>
      <w:pgSz w:w="11906" w:h="16838"/>
      <w:pgMar w:top="851" w:right="1134" w:bottom="851" w:left="1134" w:header="720" w:footer="720" w:gutter="0"/>
      <w:pgBorders w:offsetFrom="page">
        <w:top w:val="weavingBraid" w:sz="8" w:space="24" w:color="auto"/>
        <w:left w:val="weavingBraid" w:sz="8" w:space="24" w:color="auto"/>
        <w:bottom w:val="weavingBraid" w:sz="8" w:space="24" w:color="auto"/>
        <w:right w:val="weavingBraid" w:sz="8" w:space="24" w:color="auto"/>
      </w:pgBorders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DF167A">
      <w:r>
        <w:separator/>
      </w:r>
    </w:p>
  </w:endnote>
  <w:endnote w:type="continuationSeparator" w:id="0">
    <w:p w:rsidR="00000000" w:rsidRDefault="00DF1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F_Unizah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F_Quseem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MCS Taybah S_U normal.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Basha-6A Heavy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D0C0C" w:rsidRDefault="00ED0C0C">
    <w:pPr>
      <w:pStyle w:val="Footer"/>
      <w:framePr w:wrap="around" w:vAnchor="text" w:hAnchor="margin" w:xAlign="center" w:y="1"/>
      <w:rPr>
        <w:rStyle w:val="PageNumber"/>
        <w:rtl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D0C0C" w:rsidRDefault="00ED0C0C">
    <w:pPr>
      <w:pStyle w:val="Footer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DF167A">
      <w:r>
        <w:separator/>
      </w:r>
    </w:p>
  </w:footnote>
  <w:footnote w:type="continuationSeparator" w:id="0">
    <w:p w:rsidR="00000000" w:rsidRDefault="00DF1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A3C3E"/>
    <w:multiLevelType w:val="singleLevel"/>
    <w:tmpl w:val="B23897EE"/>
    <w:lvl w:ilvl="0">
      <w:start w:val="15"/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abstractNum w:abstractNumId="1" w15:restartNumberingAfterBreak="0">
    <w:nsid w:val="2DEA2D3B"/>
    <w:multiLevelType w:val="singleLevel"/>
    <w:tmpl w:val="CCC2D2CE"/>
    <w:lvl w:ilvl="0">
      <w:numFmt w:val="chosung"/>
      <w:lvlText w:val=""/>
      <w:lvlJc w:val="left"/>
      <w:pPr>
        <w:tabs>
          <w:tab w:val="num" w:pos="360"/>
        </w:tabs>
        <w:ind w:left="360" w:hanging="360"/>
      </w:pPr>
      <w:rPr>
        <w:rFonts w:ascii="Symbol" w:hint="default"/>
        <w:sz w:val="26"/>
      </w:rPr>
    </w:lvl>
  </w:abstractNum>
  <w:abstractNum w:abstractNumId="2" w15:restartNumberingAfterBreak="0">
    <w:nsid w:val="35AE0C01"/>
    <w:multiLevelType w:val="singleLevel"/>
    <w:tmpl w:val="B23897EE"/>
    <w:lvl w:ilvl="0"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abstractNum w:abstractNumId="3" w15:restartNumberingAfterBreak="0">
    <w:nsid w:val="42E21B90"/>
    <w:multiLevelType w:val="singleLevel"/>
    <w:tmpl w:val="B23897EE"/>
    <w:lvl w:ilvl="0">
      <w:start w:val="15"/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abstractNum w:abstractNumId="4" w15:restartNumberingAfterBreak="0">
    <w:nsid w:val="66906B66"/>
    <w:multiLevelType w:val="singleLevel"/>
    <w:tmpl w:val="B23897EE"/>
    <w:lvl w:ilvl="0">
      <w:start w:val="15"/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abstractNum w:abstractNumId="5" w15:restartNumberingAfterBreak="0">
    <w:nsid w:val="68E273DF"/>
    <w:multiLevelType w:val="singleLevel"/>
    <w:tmpl w:val="B23897EE"/>
    <w:lvl w:ilvl="0">
      <w:start w:val="15"/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abstractNum w:abstractNumId="6" w15:restartNumberingAfterBreak="0">
    <w:nsid w:val="76CD7143"/>
    <w:multiLevelType w:val="singleLevel"/>
    <w:tmpl w:val="B23897EE"/>
    <w:lvl w:ilvl="0">
      <w:start w:val="15"/>
      <w:numFmt w:val="chosung"/>
      <w:lvlText w:val="-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enu v:ext="edit" fillcolor="none" strokecolor="none" shadowcolor="non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F6E"/>
    <w:rsid w:val="00013B1F"/>
    <w:rsid w:val="00021D96"/>
    <w:rsid w:val="00022EDA"/>
    <w:rsid w:val="0004639F"/>
    <w:rsid w:val="00050173"/>
    <w:rsid w:val="000A5C53"/>
    <w:rsid w:val="000C42CF"/>
    <w:rsid w:val="000D1571"/>
    <w:rsid w:val="0013773C"/>
    <w:rsid w:val="00150B56"/>
    <w:rsid w:val="001622D8"/>
    <w:rsid w:val="0017297C"/>
    <w:rsid w:val="0017313F"/>
    <w:rsid w:val="001C7F07"/>
    <w:rsid w:val="001E2119"/>
    <w:rsid w:val="00200CFF"/>
    <w:rsid w:val="002102EA"/>
    <w:rsid w:val="00222CFB"/>
    <w:rsid w:val="002236F8"/>
    <w:rsid w:val="00252B78"/>
    <w:rsid w:val="002619CF"/>
    <w:rsid w:val="00267673"/>
    <w:rsid w:val="002843A6"/>
    <w:rsid w:val="002A33C1"/>
    <w:rsid w:val="002D65DD"/>
    <w:rsid w:val="003019A0"/>
    <w:rsid w:val="00301D20"/>
    <w:rsid w:val="00305B63"/>
    <w:rsid w:val="00307FED"/>
    <w:rsid w:val="00315614"/>
    <w:rsid w:val="0034387C"/>
    <w:rsid w:val="00365ACE"/>
    <w:rsid w:val="00374C92"/>
    <w:rsid w:val="003853DC"/>
    <w:rsid w:val="00394115"/>
    <w:rsid w:val="003A6031"/>
    <w:rsid w:val="003D2DF2"/>
    <w:rsid w:val="004115A2"/>
    <w:rsid w:val="004278D8"/>
    <w:rsid w:val="00430868"/>
    <w:rsid w:val="004423C1"/>
    <w:rsid w:val="004547F8"/>
    <w:rsid w:val="00454ADF"/>
    <w:rsid w:val="004675CA"/>
    <w:rsid w:val="00475CDB"/>
    <w:rsid w:val="00496D08"/>
    <w:rsid w:val="004978AA"/>
    <w:rsid w:val="004A384A"/>
    <w:rsid w:val="004B1E45"/>
    <w:rsid w:val="004C7209"/>
    <w:rsid w:val="004E7D4F"/>
    <w:rsid w:val="00507266"/>
    <w:rsid w:val="00524335"/>
    <w:rsid w:val="00534D17"/>
    <w:rsid w:val="00537B11"/>
    <w:rsid w:val="00540464"/>
    <w:rsid w:val="00551138"/>
    <w:rsid w:val="00590B28"/>
    <w:rsid w:val="005911E9"/>
    <w:rsid w:val="005E6D00"/>
    <w:rsid w:val="00632D38"/>
    <w:rsid w:val="00633447"/>
    <w:rsid w:val="006A0F3D"/>
    <w:rsid w:val="006E230F"/>
    <w:rsid w:val="006E758A"/>
    <w:rsid w:val="00714E09"/>
    <w:rsid w:val="00730AC0"/>
    <w:rsid w:val="00763F6E"/>
    <w:rsid w:val="007839CC"/>
    <w:rsid w:val="007A793F"/>
    <w:rsid w:val="007B1D6E"/>
    <w:rsid w:val="007D7205"/>
    <w:rsid w:val="0080702A"/>
    <w:rsid w:val="00821819"/>
    <w:rsid w:val="00842B2C"/>
    <w:rsid w:val="00847A34"/>
    <w:rsid w:val="00860D0C"/>
    <w:rsid w:val="008623FA"/>
    <w:rsid w:val="008A2FCB"/>
    <w:rsid w:val="008A60C7"/>
    <w:rsid w:val="008F4289"/>
    <w:rsid w:val="008F6B7B"/>
    <w:rsid w:val="00990BF9"/>
    <w:rsid w:val="00997DE3"/>
    <w:rsid w:val="009A7CD9"/>
    <w:rsid w:val="009D17C4"/>
    <w:rsid w:val="009D45C1"/>
    <w:rsid w:val="00A42C92"/>
    <w:rsid w:val="00A5584E"/>
    <w:rsid w:val="00AA4082"/>
    <w:rsid w:val="00AB77C7"/>
    <w:rsid w:val="00B03CE5"/>
    <w:rsid w:val="00B153AA"/>
    <w:rsid w:val="00B23C09"/>
    <w:rsid w:val="00B31447"/>
    <w:rsid w:val="00B41BA8"/>
    <w:rsid w:val="00B53E2D"/>
    <w:rsid w:val="00B763F3"/>
    <w:rsid w:val="00B80FC3"/>
    <w:rsid w:val="00BB47BE"/>
    <w:rsid w:val="00BC2A86"/>
    <w:rsid w:val="00BC3C12"/>
    <w:rsid w:val="00BE1252"/>
    <w:rsid w:val="00BE2CFF"/>
    <w:rsid w:val="00C24937"/>
    <w:rsid w:val="00C30BD5"/>
    <w:rsid w:val="00C76A19"/>
    <w:rsid w:val="00C91703"/>
    <w:rsid w:val="00CA420A"/>
    <w:rsid w:val="00CF1822"/>
    <w:rsid w:val="00D07C42"/>
    <w:rsid w:val="00D113AF"/>
    <w:rsid w:val="00D17A59"/>
    <w:rsid w:val="00D24E3F"/>
    <w:rsid w:val="00D34524"/>
    <w:rsid w:val="00D4001A"/>
    <w:rsid w:val="00D467F7"/>
    <w:rsid w:val="00DF167A"/>
    <w:rsid w:val="00DF226F"/>
    <w:rsid w:val="00E331FB"/>
    <w:rsid w:val="00E41F6C"/>
    <w:rsid w:val="00E513ED"/>
    <w:rsid w:val="00E55C6B"/>
    <w:rsid w:val="00E65ADF"/>
    <w:rsid w:val="00E66173"/>
    <w:rsid w:val="00E81B48"/>
    <w:rsid w:val="00E85A51"/>
    <w:rsid w:val="00EA1136"/>
    <w:rsid w:val="00EA1CB6"/>
    <w:rsid w:val="00EC3381"/>
    <w:rsid w:val="00ED0C0C"/>
    <w:rsid w:val="00ED7D86"/>
    <w:rsid w:val="00EF2AA6"/>
    <w:rsid w:val="00F2225D"/>
    <w:rsid w:val="00F31692"/>
    <w:rsid w:val="00F45D82"/>
    <w:rsid w:val="00F7322B"/>
    <w:rsid w:val="00FB4CAD"/>
    <w:rsid w:val="00FC7835"/>
    <w:rsid w:val="00FE308D"/>
    <w:rsid w:val="00FF1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enu v:ext="edit" fillcolor="none" strokecolor="none" shadowcolor="none"/>
    </o:shapedefaults>
    <o:shapelayout v:ext="edit">
      <o:idmap v:ext="edit" data="1"/>
    </o:shapelayout>
  </w:shapeDefaults>
  <w:decimalSymbol w:val="."/>
  <w:listSeparator w:val=";"/>
  <w14:docId w14:val="4FB6FED2"/>
  <w15:chartTrackingRefBased/>
  <w15:docId w15:val="{4BCA2B58-002E-4E8D-B265-8D2A0FD67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cs="Simplified Arabic"/>
      <w:szCs w:val="28"/>
    </w:rPr>
  </w:style>
  <w:style w:type="paragraph" w:styleId="Heading2">
    <w:name w:val="heading 2"/>
    <w:basedOn w:val="Normal"/>
    <w:next w:val="Normal"/>
    <w:qFormat/>
    <w:pPr>
      <w:keepNext/>
      <w:jc w:val="lowKashida"/>
      <w:outlineLvl w:val="1"/>
    </w:pPr>
    <w:rPr>
      <w:rFonts w:cs="Simplified Arabic"/>
      <w:szCs w:val="28"/>
    </w:rPr>
  </w:style>
  <w:style w:type="paragraph" w:styleId="Heading3">
    <w:name w:val="heading 3"/>
    <w:basedOn w:val="Normal"/>
    <w:next w:val="Normal"/>
    <w:qFormat/>
    <w:pPr>
      <w:keepNext/>
      <w:spacing w:line="192" w:lineRule="auto"/>
      <w:jc w:val="center"/>
      <w:outlineLvl w:val="2"/>
    </w:pPr>
    <w:rPr>
      <w:rFonts w:cs="AF_Unizah"/>
      <w:sz w:val="32"/>
      <w:szCs w:val="36"/>
    </w:rPr>
  </w:style>
  <w:style w:type="paragraph" w:styleId="Heading4">
    <w:name w:val="heading 4"/>
    <w:basedOn w:val="Normal"/>
    <w:next w:val="Normal"/>
    <w:qFormat/>
    <w:pPr>
      <w:keepNext/>
      <w:ind w:right="993"/>
      <w:jc w:val="lowKashida"/>
      <w:outlineLvl w:val="3"/>
    </w:pPr>
    <w:rPr>
      <w:rFonts w:cs="Andalus"/>
      <w:szCs w:val="28"/>
    </w:rPr>
  </w:style>
  <w:style w:type="paragraph" w:styleId="Heading5">
    <w:name w:val="heading 5"/>
    <w:basedOn w:val="Normal"/>
    <w:next w:val="Normal"/>
    <w:qFormat/>
    <w:pPr>
      <w:keepNext/>
      <w:ind w:right="993"/>
      <w:jc w:val="center"/>
      <w:outlineLvl w:val="4"/>
    </w:pPr>
    <w:rPr>
      <w:rFonts w:cs="Simplified Arabic"/>
      <w:szCs w:val="28"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cs="AF_Quseem"/>
      <w:sz w:val="46"/>
      <w:szCs w:val="54"/>
      <w:u w:val="double"/>
    </w:rPr>
  </w:style>
  <w:style w:type="paragraph" w:styleId="Heading7">
    <w:name w:val="heading 7"/>
    <w:basedOn w:val="Normal"/>
    <w:next w:val="Normal"/>
    <w:qFormat/>
    <w:pPr>
      <w:keepNext/>
      <w:spacing w:line="168" w:lineRule="auto"/>
      <w:jc w:val="center"/>
      <w:outlineLvl w:val="6"/>
    </w:pPr>
    <w:rPr>
      <w:rFonts w:cs="Andalus"/>
      <w:sz w:val="34"/>
      <w:szCs w:val="34"/>
    </w:rPr>
  </w:style>
  <w:style w:type="paragraph" w:styleId="Heading8">
    <w:name w:val="heading 8"/>
    <w:basedOn w:val="Normal"/>
    <w:next w:val="Normal"/>
    <w:qFormat/>
    <w:pPr>
      <w:keepNext/>
      <w:jc w:val="lowKashida"/>
      <w:outlineLvl w:val="7"/>
    </w:pPr>
    <w:rPr>
      <w:rFonts w:cs="Andalus"/>
      <w:sz w:val="30"/>
      <w:szCs w:val="3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AF_Quseem"/>
      <w:sz w:val="40"/>
      <w:szCs w:val="4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jc w:val="center"/>
    </w:pPr>
    <w:rPr>
      <w:rFonts w:cs="AF_Unizah"/>
    </w:rPr>
  </w:style>
  <w:style w:type="paragraph" w:styleId="BodyText2">
    <w:name w:val="Body Text 2"/>
    <w:basedOn w:val="Normal"/>
    <w:pPr>
      <w:ind w:right="1276"/>
      <w:jc w:val="lowKashida"/>
    </w:pPr>
    <w:rPr>
      <w:rFonts w:cs="Simplified Arabic"/>
      <w:szCs w:val="28"/>
    </w:rPr>
  </w:style>
  <w:style w:type="paragraph" w:styleId="BodyText3">
    <w:name w:val="Body Text 3"/>
    <w:basedOn w:val="Normal"/>
    <w:pPr>
      <w:jc w:val="lowKashida"/>
    </w:pPr>
    <w:rPr>
      <w:rFonts w:cs="Simplified Arabic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>م</vt:lpstr>
      <vt:lpstr>م</vt:lpstr>
    </vt:vector>
  </TitlesOfParts>
  <Company> 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</dc:title>
  <dc:subject/>
  <dc:creator>Mr. Yasser Ghourab</dc:creator>
  <cp:keywords/>
  <cp:lastModifiedBy>Mr_Yasser</cp:lastModifiedBy>
  <cp:revision>3</cp:revision>
  <cp:lastPrinted>2013-01-14T13:04:00Z</cp:lastPrinted>
  <dcterms:created xsi:type="dcterms:W3CDTF">2024-10-10T13:05:00Z</dcterms:created>
  <dcterms:modified xsi:type="dcterms:W3CDTF">2024-10-10T13:05:00Z</dcterms:modified>
</cp:coreProperties>
</file>